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0757F" w14:textId="77777777" w:rsidR="00E40FEC" w:rsidRPr="004E03F4" w:rsidRDefault="00E40FEC" w:rsidP="00E40FEC">
      <w:pPr>
        <w:pStyle w:val="Naslov"/>
      </w:pPr>
      <w:r>
        <w:t>TITLE-</w:t>
      </w:r>
      <w:r w:rsidRPr="00985CBF">
        <w:t xml:space="preserve"> </w:t>
      </w:r>
      <w:r w:rsidRPr="008B69CD">
        <w:t>YO</w:t>
      </w:r>
      <w:bookmarkStart w:id="0" w:name="_GoBack"/>
      <w:bookmarkEnd w:id="0"/>
      <w:r w:rsidRPr="008B69CD">
        <w:t xml:space="preserve">UR RESEARCH (12 </w:t>
      </w:r>
      <w:proofErr w:type="spellStart"/>
      <w:r w:rsidRPr="008B69CD">
        <w:t>pt</w:t>
      </w:r>
      <w:proofErr w:type="spellEnd"/>
      <w:r w:rsidRPr="008B69CD">
        <w:t>; BOLD; Times New Roman)</w:t>
      </w:r>
    </w:p>
    <w:p w14:paraId="38584049" w14:textId="77777777" w:rsidR="00E40FEC" w:rsidRPr="004E03F4" w:rsidRDefault="00E40FEC" w:rsidP="00E40FEC"/>
    <w:p w14:paraId="2CA6FE5F" w14:textId="77777777" w:rsidR="00E40FEC" w:rsidRPr="002A08F2" w:rsidRDefault="00E40FEC" w:rsidP="00E40FEC">
      <w:pPr>
        <w:pStyle w:val="Avtori"/>
      </w:pPr>
      <w:r w:rsidRPr="002A08F2">
        <w:rPr>
          <w:u w:val="single"/>
        </w:rPr>
        <w:t>First author</w:t>
      </w:r>
      <w:r w:rsidRPr="002A08F2">
        <w:rPr>
          <w:vertAlign w:val="superscript"/>
        </w:rPr>
        <w:t>1</w:t>
      </w:r>
      <w:r w:rsidRPr="002A08F2">
        <w:t>, Next author</w:t>
      </w:r>
      <w:r w:rsidRPr="002A08F2">
        <w:rPr>
          <w:vertAlign w:val="superscript"/>
        </w:rPr>
        <w:t xml:space="preserve">2 </w:t>
      </w:r>
      <w:r w:rsidRPr="00C31B16">
        <w:rPr>
          <w:szCs w:val="19"/>
        </w:rPr>
        <w:t>(</w:t>
      </w:r>
      <w:r>
        <w:rPr>
          <w:szCs w:val="19"/>
        </w:rPr>
        <w:t>11</w:t>
      </w:r>
      <w:r w:rsidRPr="00C31B16">
        <w:rPr>
          <w:szCs w:val="19"/>
        </w:rPr>
        <w:t xml:space="preserve"> </w:t>
      </w:r>
      <w:proofErr w:type="spellStart"/>
      <w:r w:rsidRPr="00C31B16">
        <w:rPr>
          <w:szCs w:val="19"/>
        </w:rPr>
        <w:t>pt</w:t>
      </w:r>
      <w:proofErr w:type="spellEnd"/>
      <w:r w:rsidRPr="00C31B16">
        <w:rPr>
          <w:szCs w:val="19"/>
        </w:rPr>
        <w:t>; normal; Times New Roman)</w:t>
      </w:r>
    </w:p>
    <w:p w14:paraId="1D7951CA" w14:textId="77777777" w:rsidR="00E40FEC" w:rsidRPr="001F305B" w:rsidRDefault="00E40FEC" w:rsidP="00E40FEC">
      <w:pPr>
        <w:pStyle w:val="email"/>
        <w:spacing w:before="0"/>
      </w:pPr>
      <w:proofErr w:type="gramStart"/>
      <w:r w:rsidRPr="001F305B">
        <w:t>e-mail</w:t>
      </w:r>
      <w:proofErr w:type="gramEnd"/>
      <w:r w:rsidRPr="001F305B">
        <w:t>: (</w:t>
      </w:r>
      <w:r w:rsidRPr="00EA00DF">
        <w:t>corresponding author</w:t>
      </w:r>
      <w:r w:rsidRPr="001F305B">
        <w:t>) (</w:t>
      </w:r>
      <w:r>
        <w:t>10</w:t>
      </w:r>
      <w:r w:rsidRPr="001F305B">
        <w:t xml:space="preserve"> </w:t>
      </w:r>
      <w:proofErr w:type="spellStart"/>
      <w:r w:rsidRPr="001F305B">
        <w:t>pt</w:t>
      </w:r>
      <w:proofErr w:type="spellEnd"/>
      <w:r w:rsidRPr="001F305B">
        <w:t>; normal; Times New Roman)</w:t>
      </w:r>
    </w:p>
    <w:p w14:paraId="52436C9A" w14:textId="77777777" w:rsidR="00E40FEC" w:rsidRDefault="00E40FEC" w:rsidP="00E40FEC">
      <w:pPr>
        <w:pStyle w:val="Affilation"/>
        <w:rPr>
          <w:vertAlign w:val="superscript"/>
        </w:rPr>
      </w:pPr>
    </w:p>
    <w:p w14:paraId="7FAA2EF3" w14:textId="77777777" w:rsidR="00E40FEC" w:rsidRPr="009C110D" w:rsidRDefault="00E40FEC" w:rsidP="00E40FEC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1</w:t>
      </w:r>
      <w:r w:rsidRPr="009C110D">
        <w:rPr>
          <w:sz w:val="20"/>
        </w:rPr>
        <w:t xml:space="preserve">Affilation of author 1 (10 </w:t>
      </w:r>
      <w:proofErr w:type="spellStart"/>
      <w:r w:rsidRPr="009C110D">
        <w:rPr>
          <w:sz w:val="20"/>
        </w:rPr>
        <w:t>pt</w:t>
      </w:r>
      <w:proofErr w:type="spellEnd"/>
      <w:r w:rsidRPr="009C110D">
        <w:rPr>
          <w:sz w:val="20"/>
        </w:rPr>
        <w:t>; normal; Times New Roman)</w:t>
      </w:r>
    </w:p>
    <w:p w14:paraId="3ED82CC5" w14:textId="77777777" w:rsidR="00E40FEC" w:rsidRPr="009C110D" w:rsidRDefault="00E40FEC" w:rsidP="00E40FEC">
      <w:pPr>
        <w:pStyle w:val="Affilation"/>
        <w:rPr>
          <w:sz w:val="20"/>
        </w:rPr>
      </w:pPr>
      <w:r w:rsidRPr="009C110D">
        <w:rPr>
          <w:sz w:val="20"/>
          <w:vertAlign w:val="superscript"/>
        </w:rPr>
        <w:t>2</w:t>
      </w:r>
      <w:r w:rsidRPr="009C110D">
        <w:rPr>
          <w:sz w:val="20"/>
        </w:rPr>
        <w:t xml:space="preserve">Affilation of author 2 (10 </w:t>
      </w:r>
      <w:proofErr w:type="spellStart"/>
      <w:r w:rsidRPr="009C110D">
        <w:rPr>
          <w:sz w:val="20"/>
        </w:rPr>
        <w:t>pt</w:t>
      </w:r>
      <w:proofErr w:type="spellEnd"/>
      <w:r w:rsidRPr="009C110D">
        <w:rPr>
          <w:sz w:val="20"/>
        </w:rPr>
        <w:t>; normal; Times New Roman)</w:t>
      </w:r>
    </w:p>
    <w:p w14:paraId="063A4B3A" w14:textId="77777777" w:rsidR="00E40FEC" w:rsidRDefault="00E40FEC" w:rsidP="00E40FEC">
      <w:pPr>
        <w:pStyle w:val="Affilation"/>
      </w:pPr>
    </w:p>
    <w:p w14:paraId="05649264" w14:textId="77777777" w:rsidR="00E40FEC" w:rsidRPr="00D41962" w:rsidRDefault="00E40FEC" w:rsidP="00E40FEC">
      <w:pPr>
        <w:pStyle w:val="Affilation"/>
        <w:rPr>
          <w:sz w:val="20"/>
        </w:rPr>
      </w:pPr>
    </w:p>
    <w:p w14:paraId="7E50C125" w14:textId="77777777" w:rsidR="00E40FEC" w:rsidRPr="004E03F4" w:rsidRDefault="00E40FEC" w:rsidP="00E40FEC">
      <w:pPr>
        <w:pStyle w:val="Affilation"/>
      </w:pPr>
    </w:p>
    <w:p w14:paraId="7B0E98D5" w14:textId="77777777" w:rsidR="00E40FEC" w:rsidRPr="00F33141" w:rsidRDefault="00E40FEC" w:rsidP="00E40FEC">
      <w:pPr>
        <w:pStyle w:val="Abstract-tekst"/>
      </w:pPr>
      <w:r w:rsidRPr="00F33141">
        <w:t>Text</w:t>
      </w:r>
      <w:r w:rsidRPr="00F33141">
        <w:rPr>
          <w:lang w:val="mk-MK"/>
        </w:rPr>
        <w:t xml:space="preserve"> (</w:t>
      </w:r>
      <w:r w:rsidRPr="00F33141">
        <w:t xml:space="preserve">Times New Roman, </w:t>
      </w:r>
      <w:r w:rsidRPr="00F33141">
        <w:rPr>
          <w:lang w:val="mk-MK"/>
        </w:rPr>
        <w:t>1</w:t>
      </w:r>
      <w:r>
        <w:t>1</w:t>
      </w:r>
      <w:r w:rsidRPr="00F33141">
        <w:rPr>
          <w:lang w:val="mk-MK"/>
        </w:rPr>
        <w:t xml:space="preserve"> </w:t>
      </w:r>
      <w:r w:rsidRPr="00F33141">
        <w:t>points</w:t>
      </w:r>
      <w:r w:rsidRPr="00F33141">
        <w:rPr>
          <w:lang w:val="mk-MK"/>
        </w:rPr>
        <w:t xml:space="preserve">, </w:t>
      </w:r>
      <w:r w:rsidRPr="00F33141">
        <w:t>justified</w:t>
      </w:r>
      <w:r w:rsidRPr="00F33141">
        <w:rPr>
          <w:lang w:val="mk-MK"/>
        </w:rPr>
        <w:t xml:space="preserve">, </w:t>
      </w:r>
      <w:r w:rsidRPr="00F33141">
        <w:t xml:space="preserve">with </w:t>
      </w:r>
      <w:r>
        <w:t xml:space="preserve">single </w:t>
      </w:r>
      <w:r w:rsidRPr="00F33141">
        <w:t xml:space="preserve">spacing </w:t>
      </w:r>
      <w:r w:rsidRPr="004E03F4">
        <w:t>[1]</w:t>
      </w:r>
      <w:r>
        <w:t>.</w:t>
      </w:r>
      <w:r w:rsidRPr="004E03F4">
        <w:t xml:space="preserve"> </w:t>
      </w:r>
      <w:r>
        <w:t xml:space="preserve">Maximum allowed space for the abstract’s text is one page. </w:t>
      </w:r>
      <w:r w:rsidRPr="00F33141">
        <w:t xml:space="preserve">The </w:t>
      </w:r>
      <w:r>
        <w:t>text together with the figure(s)</w:t>
      </w:r>
      <w:r w:rsidRPr="00F33141">
        <w:t xml:space="preserve"> and references should </w:t>
      </w:r>
      <w:r w:rsidRPr="001F305B">
        <w:rPr>
          <w:b/>
        </w:rPr>
        <w:t xml:space="preserve">not exceed </w:t>
      </w:r>
      <w:r>
        <w:rPr>
          <w:b/>
        </w:rPr>
        <w:t>one (current)</w:t>
      </w:r>
      <w:r w:rsidRPr="001F305B">
        <w:rPr>
          <w:b/>
        </w:rPr>
        <w:t xml:space="preserve"> page</w:t>
      </w:r>
      <w:r w:rsidRPr="00F33141">
        <w:t>.</w:t>
      </w:r>
    </w:p>
    <w:p w14:paraId="7A0A0EE6" w14:textId="77777777" w:rsidR="00E40FEC" w:rsidRPr="004E03F4" w:rsidRDefault="00E40FEC" w:rsidP="00E40FEC">
      <w:pPr>
        <w:tabs>
          <w:tab w:val="left" w:pos="5023"/>
          <w:tab w:val="left" w:pos="5080"/>
        </w:tabs>
      </w:pPr>
      <w:r>
        <w:tab/>
      </w:r>
    </w:p>
    <w:p w14:paraId="6EEA8091" w14:textId="77777777" w:rsidR="00E40FEC" w:rsidRPr="009C110D" w:rsidRDefault="00E40FEC" w:rsidP="00E40FEC">
      <w:pPr>
        <w:spacing w:after="0" w:line="240" w:lineRule="auto"/>
        <w:rPr>
          <w:sz w:val="20"/>
          <w:szCs w:val="20"/>
        </w:rPr>
      </w:pPr>
      <w:r w:rsidRPr="009C110D">
        <w:rPr>
          <w:rStyle w:val="Keywords"/>
          <w:szCs w:val="20"/>
        </w:rPr>
        <w:t>References</w:t>
      </w:r>
      <w:r w:rsidRPr="009C110D">
        <w:rPr>
          <w:rStyle w:val="Keywords-tekst"/>
          <w:szCs w:val="20"/>
        </w:rPr>
        <w:t>:</w:t>
      </w:r>
      <w:r w:rsidRPr="009C110D">
        <w:rPr>
          <w:sz w:val="20"/>
          <w:szCs w:val="20"/>
        </w:rPr>
        <w:t xml:space="preserve"> (</w:t>
      </w:r>
      <w:r>
        <w:rPr>
          <w:sz w:val="20"/>
          <w:szCs w:val="20"/>
        </w:rPr>
        <w:t>10</w:t>
      </w:r>
      <w:r w:rsidRPr="009C110D">
        <w:rPr>
          <w:sz w:val="20"/>
          <w:szCs w:val="20"/>
        </w:rPr>
        <w:t xml:space="preserve"> </w:t>
      </w:r>
      <w:proofErr w:type="spellStart"/>
      <w:r w:rsidRPr="009C110D">
        <w:rPr>
          <w:sz w:val="20"/>
          <w:szCs w:val="20"/>
        </w:rPr>
        <w:t>pt</w:t>
      </w:r>
      <w:proofErr w:type="spellEnd"/>
      <w:r w:rsidRPr="009C110D">
        <w:rPr>
          <w:sz w:val="20"/>
          <w:szCs w:val="20"/>
        </w:rPr>
        <w:t>; normal; Times New Roman)</w:t>
      </w:r>
    </w:p>
    <w:p w14:paraId="355333FC" w14:textId="77777777" w:rsidR="00E40FEC" w:rsidRDefault="00E40FEC" w:rsidP="00E40FEC">
      <w:pPr>
        <w:spacing w:after="0" w:line="240" w:lineRule="auto"/>
        <w:jc w:val="both"/>
        <w:rPr>
          <w:sz w:val="20"/>
          <w:szCs w:val="20"/>
        </w:rPr>
      </w:pPr>
    </w:p>
    <w:p w14:paraId="53FE2762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>[1]</w:t>
      </w:r>
      <w:r w:rsidRPr="00FB774A">
        <w:rPr>
          <w:rFonts w:ascii="Times-Roman" w:hAnsi="Times-Roman" w:cs="Times-Roman"/>
          <w:sz w:val="20"/>
          <w:szCs w:val="20"/>
        </w:rPr>
        <w:t xml:space="preserve"> </w:t>
      </w:r>
      <w:r w:rsidRPr="00FB774A">
        <w:rPr>
          <w:sz w:val="20"/>
          <w:szCs w:val="20"/>
        </w:rPr>
        <w:t xml:space="preserve">M.V. </w:t>
      </w:r>
      <w:proofErr w:type="spellStart"/>
      <w:r w:rsidRPr="00FB774A">
        <w:rPr>
          <w:sz w:val="20"/>
          <w:szCs w:val="20"/>
        </w:rPr>
        <w:t>Belousov</w:t>
      </w:r>
      <w:proofErr w:type="spellEnd"/>
      <w:r w:rsidRPr="00FB774A">
        <w:rPr>
          <w:sz w:val="20"/>
          <w:szCs w:val="20"/>
        </w:rPr>
        <w:t xml:space="preserve">, V.F. </w:t>
      </w:r>
      <w:proofErr w:type="spellStart"/>
      <w:r w:rsidRPr="00FB774A">
        <w:rPr>
          <w:sz w:val="20"/>
          <w:szCs w:val="20"/>
        </w:rPr>
        <w:t>Pavinich</w:t>
      </w:r>
      <w:proofErr w:type="spellEnd"/>
      <w:r w:rsidRPr="00FB774A">
        <w:rPr>
          <w:sz w:val="20"/>
          <w:szCs w:val="20"/>
        </w:rPr>
        <w:t xml:space="preserve">, </w:t>
      </w:r>
      <w:r w:rsidRPr="00FB774A">
        <w:rPr>
          <w:i/>
          <w:sz w:val="20"/>
          <w:szCs w:val="20"/>
        </w:rPr>
        <w:t xml:space="preserve">Opt. </w:t>
      </w:r>
      <w:proofErr w:type="spellStart"/>
      <w:r w:rsidRPr="00FB774A">
        <w:rPr>
          <w:i/>
          <w:sz w:val="20"/>
          <w:szCs w:val="20"/>
        </w:rPr>
        <w:t>Spectrosc</w:t>
      </w:r>
      <w:proofErr w:type="spellEnd"/>
      <w:r w:rsidRPr="00FB774A">
        <w:rPr>
          <w:sz w:val="20"/>
          <w:szCs w:val="20"/>
        </w:rPr>
        <w:t xml:space="preserve">., 45, </w:t>
      </w:r>
      <w:r w:rsidRPr="00FB774A">
        <w:rPr>
          <w:b/>
          <w:sz w:val="20"/>
          <w:szCs w:val="20"/>
        </w:rPr>
        <w:t>1978</w:t>
      </w:r>
      <w:r w:rsidRPr="00FB774A">
        <w:rPr>
          <w:sz w:val="20"/>
          <w:szCs w:val="20"/>
        </w:rPr>
        <w:t>, 771–774.</w:t>
      </w:r>
    </w:p>
    <w:p w14:paraId="5839B676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book</w:t>
      </w:r>
    </w:p>
    <w:p w14:paraId="3919C13B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[2] G. </w:t>
      </w:r>
      <w:proofErr w:type="spellStart"/>
      <w:r w:rsidRPr="00FB774A">
        <w:rPr>
          <w:sz w:val="20"/>
          <w:szCs w:val="20"/>
        </w:rPr>
        <w:t>Kortüm</w:t>
      </w:r>
      <w:proofErr w:type="spellEnd"/>
      <w:r w:rsidRPr="00FB774A">
        <w:rPr>
          <w:sz w:val="20"/>
          <w:szCs w:val="20"/>
        </w:rPr>
        <w:t>, Reflectance Spectroscopy: Principles, Methods, Applications,</w:t>
      </w:r>
    </w:p>
    <w:p w14:paraId="2C16D1A5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>Springer-</w:t>
      </w:r>
      <w:proofErr w:type="spellStart"/>
      <w:r w:rsidRPr="00FB774A">
        <w:rPr>
          <w:sz w:val="20"/>
          <w:szCs w:val="20"/>
        </w:rPr>
        <w:t>Verlag</w:t>
      </w:r>
      <w:proofErr w:type="spellEnd"/>
      <w:r w:rsidRPr="00FB774A">
        <w:rPr>
          <w:sz w:val="20"/>
          <w:szCs w:val="20"/>
        </w:rPr>
        <w:t>, Berlin-Heidelberg-New York, 1969.</w:t>
      </w:r>
    </w:p>
    <w:p w14:paraId="02757F49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Example: reference to a </w:t>
      </w:r>
      <w:r w:rsidRPr="00FB774A">
        <w:rPr>
          <w:b/>
          <w:sz w:val="20"/>
          <w:szCs w:val="20"/>
        </w:rPr>
        <w:t>chapter</w:t>
      </w:r>
      <w:r w:rsidRPr="00FB774A">
        <w:rPr>
          <w:sz w:val="20"/>
          <w:szCs w:val="20"/>
        </w:rPr>
        <w:t xml:space="preserve"> in an edited book</w:t>
      </w:r>
    </w:p>
    <w:p w14:paraId="70A0CCE9" w14:textId="77777777" w:rsidR="00E40FEC" w:rsidRPr="00FB774A" w:rsidRDefault="00E40FEC" w:rsidP="00E40FEC">
      <w:pPr>
        <w:spacing w:after="0" w:line="240" w:lineRule="auto"/>
        <w:jc w:val="both"/>
        <w:rPr>
          <w:sz w:val="20"/>
          <w:szCs w:val="20"/>
        </w:rPr>
      </w:pPr>
      <w:r w:rsidRPr="00FB774A">
        <w:rPr>
          <w:sz w:val="20"/>
          <w:szCs w:val="20"/>
        </w:rPr>
        <w:t xml:space="preserve">[3] H.G. Hecht, in: W.W. </w:t>
      </w:r>
      <w:proofErr w:type="spellStart"/>
      <w:r w:rsidRPr="00FB774A">
        <w:rPr>
          <w:sz w:val="20"/>
          <w:szCs w:val="20"/>
        </w:rPr>
        <w:t>Wendlandt</w:t>
      </w:r>
      <w:proofErr w:type="spellEnd"/>
      <w:r w:rsidRPr="00FB774A">
        <w:rPr>
          <w:sz w:val="20"/>
          <w:szCs w:val="20"/>
        </w:rPr>
        <w:t xml:space="preserve"> (Ed.), Modern aspects of reflectance spectroscopy, Plenum Press, </w:t>
      </w:r>
      <w:smartTag w:uri="urn:schemas-microsoft-com:office:smarttags" w:element="place">
        <w:smartTag w:uri="urn:schemas-microsoft-com:office:smarttags" w:element="State">
          <w:r w:rsidRPr="00FB774A">
            <w:rPr>
              <w:sz w:val="20"/>
              <w:szCs w:val="20"/>
            </w:rPr>
            <w:t>New York</w:t>
          </w:r>
        </w:smartTag>
      </w:smartTag>
      <w:r w:rsidRPr="00FB774A">
        <w:rPr>
          <w:sz w:val="20"/>
          <w:szCs w:val="20"/>
        </w:rPr>
        <w:t>, 1968, pp. 1–26.</w:t>
      </w:r>
    </w:p>
    <w:p w14:paraId="63E20C18" w14:textId="77777777" w:rsidR="00E40FEC" w:rsidRPr="00D41962" w:rsidRDefault="00E40FEC" w:rsidP="00E40FEC">
      <w:pPr>
        <w:rPr>
          <w:sz w:val="20"/>
          <w:szCs w:val="20"/>
        </w:rPr>
      </w:pPr>
    </w:p>
    <w:p w14:paraId="71F6D274" w14:textId="6DEC3B4C" w:rsidR="00E40FEC" w:rsidRDefault="00E40FEC" w:rsidP="00E40FEC">
      <w:r w:rsidRPr="004E03F4">
        <w:rPr>
          <w:rStyle w:val="Keywords"/>
        </w:rPr>
        <w:t>Keywords</w:t>
      </w:r>
      <w:r w:rsidRPr="004E03F4">
        <w:rPr>
          <w:rStyle w:val="Keywords-tekst"/>
        </w:rPr>
        <w:t xml:space="preserve">: </w:t>
      </w:r>
      <w:r>
        <w:rPr>
          <w:rStyle w:val="Keywords-tekst"/>
        </w:rPr>
        <w:t>PLA</w:t>
      </w:r>
      <w:r w:rsidRPr="004E03F4">
        <w:rPr>
          <w:rStyle w:val="Keywords-tekst"/>
        </w:rPr>
        <w:t xml:space="preserve">, </w:t>
      </w:r>
      <w:r>
        <w:rPr>
          <w:rStyle w:val="Keywords-tekst"/>
        </w:rPr>
        <w:t>piezoelectric effect, fibers</w:t>
      </w:r>
      <w:r w:rsidRPr="004E03F4">
        <w:rPr>
          <w:rStyle w:val="Keywords-tekst"/>
        </w:rPr>
        <w:t>.</w:t>
      </w:r>
      <w:r w:rsidRPr="00D41962">
        <w:rPr>
          <w:sz w:val="20"/>
          <w:szCs w:val="20"/>
        </w:rPr>
        <w:t xml:space="preserve"> (10 </w:t>
      </w:r>
      <w:proofErr w:type="spellStart"/>
      <w:r w:rsidRPr="00D41962">
        <w:rPr>
          <w:sz w:val="20"/>
          <w:szCs w:val="20"/>
        </w:rPr>
        <w:t>pt</w:t>
      </w:r>
      <w:proofErr w:type="spellEnd"/>
      <w:r w:rsidRPr="00D41962">
        <w:rPr>
          <w:sz w:val="20"/>
          <w:szCs w:val="20"/>
        </w:rPr>
        <w:t>; normal; Times New Roman</w:t>
      </w:r>
      <w:r w:rsidR="00395C05">
        <w:rPr>
          <w:sz w:val="20"/>
          <w:szCs w:val="20"/>
        </w:rPr>
        <w:t>)</w:t>
      </w:r>
    </w:p>
    <w:p w14:paraId="24F48EE6" w14:textId="77777777" w:rsidR="00835AE6" w:rsidRPr="00E40FEC" w:rsidRDefault="00835AE6" w:rsidP="00E40FEC"/>
    <w:sectPr w:rsidR="00835AE6" w:rsidRPr="00E40FEC" w:rsidSect="00351C2E">
      <w:headerReference w:type="default" r:id="rId8"/>
      <w:pgSz w:w="11906" w:h="16838" w:code="9"/>
      <w:pgMar w:top="1440" w:right="1728" w:bottom="144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B1C1" w14:textId="77777777" w:rsidR="00413E24" w:rsidRDefault="00413E24" w:rsidP="00CE2021">
      <w:pPr>
        <w:spacing w:after="0" w:line="240" w:lineRule="auto"/>
      </w:pPr>
      <w:r>
        <w:separator/>
      </w:r>
    </w:p>
  </w:endnote>
  <w:endnote w:type="continuationSeparator" w:id="0">
    <w:p w14:paraId="7CF1AB13" w14:textId="77777777" w:rsidR="00413E24" w:rsidRDefault="00413E24" w:rsidP="00C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40C6" w14:textId="77777777" w:rsidR="00413E24" w:rsidRDefault="00413E24" w:rsidP="00CE2021">
      <w:pPr>
        <w:spacing w:after="0" w:line="240" w:lineRule="auto"/>
      </w:pPr>
      <w:r>
        <w:separator/>
      </w:r>
    </w:p>
  </w:footnote>
  <w:footnote w:type="continuationSeparator" w:id="0">
    <w:p w14:paraId="083984A3" w14:textId="77777777" w:rsidR="00413E24" w:rsidRDefault="00413E24" w:rsidP="00CE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337B" w14:textId="509A077A" w:rsidR="00D972EE" w:rsidRPr="0089324C" w:rsidRDefault="008D72E2" w:rsidP="00D972EE">
    <w:pPr>
      <w:pStyle w:val="Header"/>
      <w:jc w:val="center"/>
    </w:pPr>
    <w:r>
      <w:t>15</w:t>
    </w:r>
    <w:r w:rsidRPr="008D72E2">
      <w:rPr>
        <w:vertAlign w:val="superscript"/>
      </w:rPr>
      <w:t>th</w:t>
    </w:r>
    <w:r w:rsidR="00D972EE">
      <w:t xml:space="preserve"> </w:t>
    </w:r>
    <w:r w:rsidR="00E40FEC">
      <w:t>Students’</w:t>
    </w:r>
    <w:r>
      <w:t xml:space="preserve"> </w:t>
    </w:r>
    <w:r w:rsidR="00D972EE" w:rsidRPr="0089324C">
      <w:t xml:space="preserve">Congress </w:t>
    </w:r>
    <w:r w:rsidR="00E40FEC" w:rsidRPr="008B69CD">
      <w:t xml:space="preserve">of </w:t>
    </w:r>
    <w:r w:rsidR="00E40FEC">
      <w:t>SCTM</w:t>
    </w:r>
  </w:p>
  <w:p w14:paraId="3B2DD70E" w14:textId="77777777" w:rsidR="00D972EE" w:rsidRDefault="00D972EE" w:rsidP="00D972EE">
    <w:pPr>
      <w:pStyle w:val="Header"/>
      <w:jc w:val="center"/>
    </w:pPr>
    <w: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C9C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504F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18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4C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5E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C9E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CD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8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DEA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479C8"/>
    <w:multiLevelType w:val="multilevel"/>
    <w:tmpl w:val="A5D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8748AE"/>
    <w:multiLevelType w:val="hybridMultilevel"/>
    <w:tmpl w:val="DE9C9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12B08"/>
    <w:multiLevelType w:val="hybridMultilevel"/>
    <w:tmpl w:val="3FB8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C6"/>
    <w:rsid w:val="00010EC8"/>
    <w:rsid w:val="00030BE1"/>
    <w:rsid w:val="00071999"/>
    <w:rsid w:val="000D14EC"/>
    <w:rsid w:val="001005FC"/>
    <w:rsid w:val="00105138"/>
    <w:rsid w:val="00124183"/>
    <w:rsid w:val="00125988"/>
    <w:rsid w:val="0018699B"/>
    <w:rsid w:val="001B10B5"/>
    <w:rsid w:val="001C459B"/>
    <w:rsid w:val="002162D7"/>
    <w:rsid w:val="00221EF5"/>
    <w:rsid w:val="00264093"/>
    <w:rsid w:val="00281719"/>
    <w:rsid w:val="002E4341"/>
    <w:rsid w:val="00310531"/>
    <w:rsid w:val="00323D58"/>
    <w:rsid w:val="00351C2E"/>
    <w:rsid w:val="00370383"/>
    <w:rsid w:val="00383A27"/>
    <w:rsid w:val="00395C05"/>
    <w:rsid w:val="003B7A90"/>
    <w:rsid w:val="003D066A"/>
    <w:rsid w:val="003D1C1B"/>
    <w:rsid w:val="003E53A0"/>
    <w:rsid w:val="00413E24"/>
    <w:rsid w:val="00430B1B"/>
    <w:rsid w:val="00433C8E"/>
    <w:rsid w:val="004B0ECA"/>
    <w:rsid w:val="004E5462"/>
    <w:rsid w:val="00510322"/>
    <w:rsid w:val="00530773"/>
    <w:rsid w:val="005A5B50"/>
    <w:rsid w:val="00605BC4"/>
    <w:rsid w:val="00622B26"/>
    <w:rsid w:val="00665FEC"/>
    <w:rsid w:val="00675AD9"/>
    <w:rsid w:val="00682FB8"/>
    <w:rsid w:val="0068748F"/>
    <w:rsid w:val="00694D8A"/>
    <w:rsid w:val="0071333D"/>
    <w:rsid w:val="007409E5"/>
    <w:rsid w:val="00755647"/>
    <w:rsid w:val="00776EFB"/>
    <w:rsid w:val="007823A3"/>
    <w:rsid w:val="007A6EB8"/>
    <w:rsid w:val="007D172B"/>
    <w:rsid w:val="007D2740"/>
    <w:rsid w:val="007D49B3"/>
    <w:rsid w:val="00835AE6"/>
    <w:rsid w:val="0084064E"/>
    <w:rsid w:val="00853BC3"/>
    <w:rsid w:val="00884B0F"/>
    <w:rsid w:val="008B6364"/>
    <w:rsid w:val="008D72E2"/>
    <w:rsid w:val="0091381E"/>
    <w:rsid w:val="0092171F"/>
    <w:rsid w:val="00930DF5"/>
    <w:rsid w:val="009866C7"/>
    <w:rsid w:val="009C15C6"/>
    <w:rsid w:val="009D1EE1"/>
    <w:rsid w:val="009F5F9E"/>
    <w:rsid w:val="009F76FF"/>
    <w:rsid w:val="00A23F6F"/>
    <w:rsid w:val="00A96B66"/>
    <w:rsid w:val="00AB01E1"/>
    <w:rsid w:val="00AB4C78"/>
    <w:rsid w:val="00AF5E3A"/>
    <w:rsid w:val="00B3581A"/>
    <w:rsid w:val="00B77DD3"/>
    <w:rsid w:val="00B8260A"/>
    <w:rsid w:val="00B90AFE"/>
    <w:rsid w:val="00BC628E"/>
    <w:rsid w:val="00C31B16"/>
    <w:rsid w:val="00C619C2"/>
    <w:rsid w:val="00C623CE"/>
    <w:rsid w:val="00CE2021"/>
    <w:rsid w:val="00CF2721"/>
    <w:rsid w:val="00D05748"/>
    <w:rsid w:val="00D14713"/>
    <w:rsid w:val="00D26B55"/>
    <w:rsid w:val="00D53A2C"/>
    <w:rsid w:val="00D60AE9"/>
    <w:rsid w:val="00D74221"/>
    <w:rsid w:val="00D94D72"/>
    <w:rsid w:val="00D972EE"/>
    <w:rsid w:val="00DA2752"/>
    <w:rsid w:val="00DB3243"/>
    <w:rsid w:val="00DB3D6B"/>
    <w:rsid w:val="00DD0187"/>
    <w:rsid w:val="00DD0C91"/>
    <w:rsid w:val="00DD260D"/>
    <w:rsid w:val="00E02B68"/>
    <w:rsid w:val="00E40FEC"/>
    <w:rsid w:val="00E54E53"/>
    <w:rsid w:val="00E6781E"/>
    <w:rsid w:val="00E76D06"/>
    <w:rsid w:val="00ED6589"/>
    <w:rsid w:val="00EF6D86"/>
    <w:rsid w:val="00F03F40"/>
    <w:rsid w:val="00F32F13"/>
    <w:rsid w:val="00FB261B"/>
    <w:rsid w:val="00FF13ED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780993"/>
  <w15:docId w15:val="{9AA4EF0C-942D-4A28-80FA-1F3F8826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B10B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15C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locked/>
    <w:rsid w:val="009C1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C1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C15C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C15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15C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5C6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675AD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locked/>
    <w:rsid w:val="00C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E2021"/>
    <w:rPr>
      <w:lang w:val="en-US"/>
    </w:rPr>
  </w:style>
  <w:style w:type="paragraph" w:styleId="Footer">
    <w:name w:val="footer"/>
    <w:basedOn w:val="Normal"/>
    <w:link w:val="FooterChar"/>
    <w:uiPriority w:val="99"/>
    <w:unhideWhenUsed/>
    <w:locked/>
    <w:rsid w:val="00C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E2021"/>
    <w:rPr>
      <w:lang w:val="en-US"/>
    </w:rPr>
  </w:style>
  <w:style w:type="character" w:styleId="Hyperlink">
    <w:name w:val="Hyperlink"/>
    <w:uiPriority w:val="99"/>
    <w:unhideWhenUsed/>
    <w:locked/>
    <w:rsid w:val="00D05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locked/>
    <w:rsid w:val="00D05748"/>
    <w:pPr>
      <w:ind w:left="720"/>
      <w:contextualSpacing/>
    </w:pPr>
  </w:style>
  <w:style w:type="paragraph" w:customStyle="1" w:styleId="Authors">
    <w:name w:val="Authors"/>
    <w:basedOn w:val="Normal"/>
    <w:rsid w:val="00755647"/>
    <w:pPr>
      <w:widowControl/>
      <w:spacing w:before="240" w:after="240" w:line="240" w:lineRule="auto"/>
      <w:jc w:val="center"/>
    </w:pPr>
    <w:rPr>
      <w:rFonts w:eastAsia="Batang"/>
      <w:sz w:val="24"/>
      <w:szCs w:val="24"/>
      <w:lang w:val="es-ES" w:eastAsia="ko-KR"/>
    </w:rPr>
  </w:style>
  <w:style w:type="paragraph" w:customStyle="1" w:styleId="Adressess">
    <w:name w:val="Adressess"/>
    <w:basedOn w:val="Normal"/>
    <w:rsid w:val="00755647"/>
    <w:pPr>
      <w:widowControl/>
      <w:spacing w:before="120" w:after="80" w:line="240" w:lineRule="auto"/>
      <w:jc w:val="center"/>
    </w:pPr>
    <w:rPr>
      <w:rFonts w:eastAsia="Batang"/>
      <w:sz w:val="24"/>
      <w:szCs w:val="24"/>
      <w:lang w:val="en-GB" w:eastAsia="ko-KR"/>
    </w:rPr>
  </w:style>
  <w:style w:type="character" w:customStyle="1" w:styleId="hps">
    <w:name w:val="hps"/>
    <w:rsid w:val="001C459B"/>
  </w:style>
  <w:style w:type="character" w:customStyle="1" w:styleId="atn">
    <w:name w:val="atn"/>
    <w:rsid w:val="001C459B"/>
  </w:style>
  <w:style w:type="character" w:customStyle="1" w:styleId="st">
    <w:name w:val="st"/>
    <w:rsid w:val="001C459B"/>
  </w:style>
  <w:style w:type="paragraph" w:styleId="NoSpacing">
    <w:name w:val="No Spacing"/>
    <w:uiPriority w:val="1"/>
    <w:qFormat/>
    <w:locked/>
    <w:rsid w:val="009866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locked/>
    <w:rsid w:val="0098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tori">
    <w:name w:val="Avtori"/>
    <w:basedOn w:val="Normal"/>
    <w:rsid w:val="00E40FEC"/>
    <w:pPr>
      <w:spacing w:after="0" w:line="240" w:lineRule="auto"/>
      <w:jc w:val="center"/>
    </w:pPr>
    <w:rPr>
      <w:szCs w:val="20"/>
    </w:rPr>
  </w:style>
  <w:style w:type="paragraph" w:customStyle="1" w:styleId="email">
    <w:name w:val="email"/>
    <w:basedOn w:val="Normal"/>
    <w:link w:val="emailChar"/>
    <w:rsid w:val="00E40FEC"/>
    <w:pPr>
      <w:spacing w:before="120" w:after="0" w:line="240" w:lineRule="auto"/>
      <w:jc w:val="center"/>
    </w:pPr>
    <w:rPr>
      <w:sz w:val="20"/>
      <w:szCs w:val="20"/>
    </w:rPr>
  </w:style>
  <w:style w:type="character" w:customStyle="1" w:styleId="emailChar">
    <w:name w:val="email Char"/>
    <w:link w:val="email"/>
    <w:rsid w:val="00E40FEC"/>
  </w:style>
  <w:style w:type="paragraph" w:customStyle="1" w:styleId="Affilation">
    <w:name w:val="Affilation"/>
    <w:basedOn w:val="Normal"/>
    <w:link w:val="AffilationChar"/>
    <w:rsid w:val="00E40FEC"/>
    <w:pPr>
      <w:spacing w:after="0" w:line="240" w:lineRule="auto"/>
      <w:jc w:val="center"/>
    </w:pPr>
    <w:rPr>
      <w:sz w:val="19"/>
      <w:szCs w:val="20"/>
    </w:rPr>
  </w:style>
  <w:style w:type="character" w:customStyle="1" w:styleId="AffilationChar">
    <w:name w:val="Affilation Char"/>
    <w:link w:val="Affilation"/>
    <w:rsid w:val="00E40FEC"/>
    <w:rPr>
      <w:sz w:val="19"/>
    </w:rPr>
  </w:style>
  <w:style w:type="paragraph" w:customStyle="1" w:styleId="Abstract-tekst">
    <w:name w:val="Abstract-tekst"/>
    <w:basedOn w:val="Normal"/>
    <w:link w:val="Abstract-tekstChar"/>
    <w:rsid w:val="00E40FEC"/>
    <w:pPr>
      <w:spacing w:after="0" w:line="240" w:lineRule="auto"/>
      <w:ind w:firstLine="720"/>
      <w:jc w:val="both"/>
    </w:pPr>
    <w:rPr>
      <w:szCs w:val="20"/>
    </w:rPr>
  </w:style>
  <w:style w:type="character" w:customStyle="1" w:styleId="Abstract-tekstChar">
    <w:name w:val="Abstract-tekst Char"/>
    <w:link w:val="Abstract-tekst"/>
    <w:rsid w:val="00E40FEC"/>
    <w:rPr>
      <w:sz w:val="22"/>
    </w:rPr>
  </w:style>
  <w:style w:type="character" w:customStyle="1" w:styleId="Keywords-tekst">
    <w:name w:val="Keywords-tekst"/>
    <w:qFormat/>
    <w:rsid w:val="00E40FEC"/>
    <w:rPr>
      <w:rFonts w:ascii="Times New Roman" w:hAnsi="Times New Roman"/>
      <w:sz w:val="20"/>
    </w:rPr>
  </w:style>
  <w:style w:type="character" w:customStyle="1" w:styleId="Keywords">
    <w:name w:val="Keywords"/>
    <w:rsid w:val="00E40FEC"/>
    <w:rPr>
      <w:rFonts w:ascii="Times New Roman" w:hAnsi="Times New Roman"/>
      <w:b/>
      <w:bCs/>
      <w:sz w:val="20"/>
    </w:rPr>
  </w:style>
  <w:style w:type="paragraph" w:customStyle="1" w:styleId="Naslov">
    <w:name w:val="Naslov"/>
    <w:basedOn w:val="Normal"/>
    <w:rsid w:val="00E40FEC"/>
    <w:pPr>
      <w:spacing w:after="0" w:line="240" w:lineRule="auto"/>
      <w:jc w:val="center"/>
    </w:pPr>
    <w:rPr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A7A3-9702-4E6D-A8C1-5B80E9E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Zdravkovski</dc:creator>
  <cp:keywords>Congress</cp:keywords>
  <cp:lastModifiedBy>Zoran Zdravkovski</cp:lastModifiedBy>
  <cp:revision>2</cp:revision>
  <cp:lastPrinted>2016-09-05T14:59:00Z</cp:lastPrinted>
  <dcterms:created xsi:type="dcterms:W3CDTF">2022-03-02T07:04:00Z</dcterms:created>
  <dcterms:modified xsi:type="dcterms:W3CDTF">2022-03-02T07:04:00Z</dcterms:modified>
</cp:coreProperties>
</file>